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4" w:rsidRPr="0042153B" w:rsidRDefault="00A629D4" w:rsidP="00A629D4">
      <w:pPr>
        <w:pStyle w:val="aa"/>
        <w:jc w:val="right"/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</w:pPr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Утвержден</w:t>
      </w:r>
    </w:p>
    <w:p w:rsidR="00A629D4" w:rsidRPr="0042153B" w:rsidRDefault="00A629D4" w:rsidP="00A629D4">
      <w:pPr>
        <w:pStyle w:val="aa"/>
        <w:jc w:val="right"/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</w:pPr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на заседании рев</w:t>
      </w:r>
      <w:proofErr w:type="gramStart"/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.</w:t>
      </w:r>
      <w:proofErr w:type="gramEnd"/>
      <w:r w:rsidR="0042153B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 </w:t>
      </w:r>
      <w:proofErr w:type="gramStart"/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к</w:t>
      </w:r>
      <w:proofErr w:type="gramEnd"/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омиссии</w:t>
      </w:r>
    </w:p>
    <w:p w:rsidR="00A629D4" w:rsidRPr="0042153B" w:rsidRDefault="001446F6" w:rsidP="00A629D4">
      <w:pPr>
        <w:pStyle w:val="aa"/>
        <w:jc w:val="right"/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</w:pPr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от «</w:t>
      </w:r>
      <w:r w:rsidR="00CD2A70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1</w:t>
      </w:r>
      <w:r w:rsidR="00192FC8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3</w:t>
      </w:r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» </w:t>
      </w:r>
      <w:r w:rsidR="00CD2A70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января </w:t>
      </w:r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20</w:t>
      </w:r>
      <w:r w:rsidR="00CD2A70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25</w:t>
      </w:r>
      <w:r w:rsidR="00355FB7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 </w:t>
      </w:r>
      <w:r w:rsidR="00A629D4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г.</w:t>
      </w:r>
    </w:p>
    <w:p w:rsidR="00A629D4" w:rsidRPr="0042153B" w:rsidRDefault="0042153B" w:rsidP="00A629D4">
      <w:pPr>
        <w:pStyle w:val="aa"/>
        <w:jc w:val="right"/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П</w:t>
      </w:r>
      <w:r w:rsidR="00D17843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ротокол №</w:t>
      </w:r>
      <w:r w:rsidR="00DB646B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 </w:t>
      </w:r>
      <w:r w:rsidR="00CD2A70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1</w:t>
      </w:r>
    </w:p>
    <w:p w:rsidR="00877EBD" w:rsidRPr="0042153B" w:rsidRDefault="0042153B" w:rsidP="00A629D4">
      <w:pPr>
        <w:pStyle w:val="aa"/>
        <w:jc w:val="right"/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</w:pPr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Председатель</w:t>
      </w:r>
      <w:r w:rsidR="0027265F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 КРК </w:t>
      </w:r>
      <w:r w:rsidR="00877EBD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________</w:t>
      </w:r>
      <w:r w:rsidR="00DB20E6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/</w:t>
      </w:r>
      <w:proofErr w:type="spellStart"/>
      <w:r w:rsidR="00DB20E6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М</w:t>
      </w:r>
      <w:bookmarkStart w:id="0" w:name="_GoBack"/>
      <w:bookmarkEnd w:id="0"/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ешиева</w:t>
      </w:r>
      <w:proofErr w:type="spellEnd"/>
      <w:r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 xml:space="preserve"> З.И.</w:t>
      </w:r>
      <w:r w:rsidR="00DB20E6" w:rsidRPr="0042153B">
        <w:rPr>
          <w:rFonts w:ascii="Times New Roman" w:hAnsi="Times New Roman" w:cs="Times New Roman"/>
          <w:b/>
          <w:i w:val="0"/>
          <w:iCs w:val="0"/>
          <w:sz w:val="28"/>
          <w:szCs w:val="24"/>
          <w:lang w:val="ru-RU"/>
        </w:rPr>
        <w:t>/</w:t>
      </w:r>
    </w:p>
    <w:p w:rsidR="0042153B" w:rsidRPr="00643B63" w:rsidRDefault="0042153B" w:rsidP="00A629D4">
      <w:pPr>
        <w:pStyle w:val="aa"/>
        <w:jc w:val="right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</w:p>
    <w:p w:rsidR="00A629D4" w:rsidRDefault="00A629D4" w:rsidP="00A629D4">
      <w:pPr>
        <w:pStyle w:val="aa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</w:p>
    <w:p w:rsidR="0042153B" w:rsidRPr="00DB20E6" w:rsidRDefault="0042153B" w:rsidP="00A629D4">
      <w:pPr>
        <w:pStyle w:val="aa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</w:p>
    <w:p w:rsidR="00643B63" w:rsidRPr="0042153B" w:rsidRDefault="00643B63" w:rsidP="0042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</w:pPr>
      <w:r w:rsidRPr="0042153B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  <w:t xml:space="preserve">ПЛАН </w:t>
      </w:r>
      <w:r w:rsidR="0042153B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  <w:t xml:space="preserve"> </w:t>
      </w:r>
      <w:r w:rsidRPr="0042153B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  <w:t>РАБОТЫ</w:t>
      </w:r>
    </w:p>
    <w:p w:rsidR="0042153B" w:rsidRDefault="0042153B" w:rsidP="0042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</w:pPr>
      <w:r w:rsidRPr="0042153B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  <w:t>к</w:t>
      </w:r>
      <w:r w:rsidR="00643B63" w:rsidRPr="0042153B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  <w:t xml:space="preserve">онтрольно - ревизионной комиссии </w:t>
      </w:r>
    </w:p>
    <w:p w:rsidR="00643B63" w:rsidRPr="0042153B" w:rsidRDefault="00643B63" w:rsidP="0042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</w:pPr>
      <w:r w:rsidRPr="0042153B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</w:rPr>
        <w:t>первичной профсоюзной организации</w:t>
      </w:r>
    </w:p>
    <w:p w:rsidR="00643B63" w:rsidRPr="0042153B" w:rsidRDefault="0042153B" w:rsidP="0042153B">
      <w:pPr>
        <w:pStyle w:val="aa"/>
        <w:jc w:val="center"/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</w:pPr>
      <w:r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>МБОУ «</w:t>
      </w:r>
      <w:proofErr w:type="spellStart"/>
      <w:r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>Ищер</w:t>
      </w:r>
      <w:r w:rsidR="00643B63"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>ская</w:t>
      </w:r>
      <w:proofErr w:type="spellEnd"/>
      <w:r w:rsidR="00643B63"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 xml:space="preserve"> СОШ</w:t>
      </w:r>
      <w:r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 xml:space="preserve"> №2</w:t>
      </w:r>
      <w:r w:rsidR="00643B63"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>»</w:t>
      </w:r>
    </w:p>
    <w:p w:rsidR="00F41450" w:rsidRPr="0042153B" w:rsidRDefault="0042153B" w:rsidP="0042153B">
      <w:pPr>
        <w:pStyle w:val="aa"/>
        <w:jc w:val="center"/>
        <w:rPr>
          <w:rFonts w:ascii="Times New Roman" w:hAnsi="Times New Roman" w:cs="Times New Roman"/>
          <w:b/>
          <w:i w:val="0"/>
          <w:iCs w:val="0"/>
          <w:color w:val="002060"/>
          <w:spacing w:val="3"/>
          <w:sz w:val="28"/>
          <w:szCs w:val="28"/>
          <w:lang w:val="ru-RU"/>
        </w:rPr>
      </w:pPr>
      <w:r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>Наурского муниципального района</w:t>
      </w:r>
      <w:r w:rsidR="00643B63" w:rsidRPr="0042153B">
        <w:rPr>
          <w:rFonts w:ascii="Times New Roman" w:hAnsi="Times New Roman" w:cs="Times New Roman"/>
          <w:b/>
          <w:i w:val="0"/>
          <w:iCs w:val="0"/>
          <w:color w:val="002060"/>
          <w:sz w:val="28"/>
          <w:szCs w:val="28"/>
          <w:lang w:val="ru-RU"/>
        </w:rPr>
        <w:t xml:space="preserve"> </w:t>
      </w:r>
      <w:r w:rsidR="00643B63" w:rsidRPr="0042153B">
        <w:rPr>
          <w:rFonts w:ascii="Times New Roman" w:hAnsi="Times New Roman" w:cs="Times New Roman"/>
          <w:b/>
          <w:i w:val="0"/>
          <w:iCs w:val="0"/>
          <w:color w:val="002060"/>
          <w:spacing w:val="3"/>
          <w:sz w:val="28"/>
          <w:szCs w:val="28"/>
          <w:lang w:val="ru-RU"/>
        </w:rPr>
        <w:t>на 202</w:t>
      </w:r>
      <w:r w:rsidR="00192FC8" w:rsidRPr="0042153B">
        <w:rPr>
          <w:rFonts w:ascii="Times New Roman" w:hAnsi="Times New Roman" w:cs="Times New Roman"/>
          <w:b/>
          <w:i w:val="0"/>
          <w:iCs w:val="0"/>
          <w:color w:val="002060"/>
          <w:spacing w:val="3"/>
          <w:sz w:val="28"/>
          <w:szCs w:val="28"/>
          <w:lang w:val="ru-RU"/>
        </w:rPr>
        <w:t>5</w:t>
      </w:r>
      <w:r w:rsidR="00643B63" w:rsidRPr="0042153B">
        <w:rPr>
          <w:rFonts w:ascii="Times New Roman" w:hAnsi="Times New Roman" w:cs="Times New Roman"/>
          <w:b/>
          <w:i w:val="0"/>
          <w:iCs w:val="0"/>
          <w:color w:val="002060"/>
          <w:spacing w:val="3"/>
          <w:sz w:val="28"/>
          <w:szCs w:val="28"/>
          <w:lang w:val="ru-RU"/>
        </w:rPr>
        <w:t xml:space="preserve"> г.</w:t>
      </w:r>
    </w:p>
    <w:p w:rsidR="00643B63" w:rsidRPr="0042153B" w:rsidRDefault="00643B63" w:rsidP="00643B63">
      <w:pPr>
        <w:pStyle w:val="aa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</w:p>
    <w:tbl>
      <w:tblPr>
        <w:tblStyle w:val="af5"/>
        <w:tblW w:w="10657" w:type="dxa"/>
        <w:tblInd w:w="-34" w:type="dxa"/>
        <w:tblLook w:val="04A0"/>
      </w:tblPr>
      <w:tblGrid>
        <w:gridCol w:w="815"/>
        <w:gridCol w:w="5021"/>
        <w:gridCol w:w="2204"/>
        <w:gridCol w:w="2617"/>
      </w:tblGrid>
      <w:tr w:rsidR="00F41450" w:rsidRPr="00A629D4" w:rsidTr="0042153B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</w:pPr>
            <w:r w:rsidRPr="0042153B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№</w:t>
            </w:r>
            <w:r w:rsidR="0042153B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  <w:t xml:space="preserve"> </w:t>
            </w:r>
            <w:r w:rsidRPr="0042153B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42153B">
            <w:pPr>
              <w:pStyle w:val="aa"/>
              <w:spacing w:before="120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</w:pPr>
            <w:proofErr w:type="spellStart"/>
            <w:r w:rsidRPr="0042153B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42153B">
            <w:pPr>
              <w:pStyle w:val="aa"/>
              <w:spacing w:before="120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</w:pPr>
            <w:proofErr w:type="spellStart"/>
            <w:r w:rsidRPr="0042153B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42153B">
            <w:pPr>
              <w:pStyle w:val="aa"/>
              <w:spacing w:before="120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</w:pPr>
            <w:proofErr w:type="spellStart"/>
            <w:r w:rsidRPr="0042153B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6493C" w:rsidRPr="00643B63" w:rsidTr="0042153B">
        <w:trPr>
          <w:trHeight w:val="1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42153B" w:rsidRDefault="00D17843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Утверждение плана работы</w:t>
            </w:r>
            <w:r w:rsid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.</w:t>
            </w:r>
          </w:p>
          <w:p w:rsidR="00B6493C" w:rsidRPr="0042153B" w:rsidRDefault="00F00E3C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Распределение обязанностей между членами контрольно-ревизионной комиссии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3B0BF3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AC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</w:t>
            </w:r>
          </w:p>
          <w:p w:rsidR="00F41450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КРК</w:t>
            </w:r>
          </w:p>
        </w:tc>
      </w:tr>
      <w:tr w:rsidR="00B6493C" w:rsidRPr="00643B63" w:rsidTr="0042153B">
        <w:trPr>
          <w:trHeight w:val="7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2</w:t>
            </w:r>
            <w:r w:rsidR="00F41450"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Проверить своевременность уплаты  членских взносов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2C2F79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</w:t>
            </w:r>
          </w:p>
          <w:p w:rsidR="00F41450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КРК</w:t>
            </w:r>
          </w:p>
        </w:tc>
      </w:tr>
      <w:tr w:rsidR="00B6493C" w:rsidRPr="00643B63" w:rsidTr="0042153B">
        <w:trPr>
          <w:trHeight w:val="1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</w:t>
            </w:r>
            <w:r w:rsidR="00F41450"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AC1F9A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Проверить ведение</w:t>
            </w:r>
            <w:r w:rsidR="00F41450"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 xml:space="preserve"> номенклатуры дел профкома, правильность и своевременность оформления протоколов профсоюзных собраний и заседаний профкома ППО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2C2F79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КРК,</w:t>
            </w:r>
          </w:p>
          <w:p w:rsidR="00F41450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члены КРК</w:t>
            </w:r>
          </w:p>
        </w:tc>
      </w:tr>
      <w:tr w:rsidR="00F00E3C" w:rsidRPr="00643B63" w:rsidTr="0042153B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643B63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4</w:t>
            </w:r>
            <w:r w:rsidR="00AC1F9A"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42153B" w:rsidRDefault="00F00E3C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Проверка соблюдения установленного порядка выдачи материальной помощи членам Профсоюза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643B63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КРК,</w:t>
            </w:r>
          </w:p>
          <w:p w:rsidR="00F00E3C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члены КРК</w:t>
            </w:r>
          </w:p>
        </w:tc>
      </w:tr>
      <w:tr w:rsidR="00B6493C" w:rsidRPr="00643B63" w:rsidTr="0042153B">
        <w:trPr>
          <w:trHeight w:val="1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5</w:t>
            </w:r>
            <w:r w:rsidR="00F41450"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Провести анализ работы уполномоченного по правозащитной работе с письменными и устными обращениями членов профсоюза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КРК,</w:t>
            </w:r>
          </w:p>
          <w:p w:rsidR="00F41450" w:rsidRPr="00643B63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члены КРК</w:t>
            </w:r>
          </w:p>
        </w:tc>
      </w:tr>
      <w:tr w:rsidR="00B6493C" w:rsidRPr="00643B63" w:rsidTr="0042153B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6</w:t>
            </w:r>
            <w:r w:rsidR="00F41450"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42153B" w:rsidRDefault="00F41450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Контролировать расходование профсоюзных средств (квартальные денежные средства)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643B63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</w:t>
            </w:r>
          </w:p>
        </w:tc>
      </w:tr>
      <w:tr w:rsidR="005E3D26" w:rsidRPr="00643B63" w:rsidTr="0042153B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42153B" w:rsidRDefault="0042153B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42153B" w:rsidRDefault="005E3D26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Учёт электронных профсоюзных билетов в базе АИС и регистрация в мобильном приложении бонусной программы для членов Профсоюза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643B63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643B63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</w:t>
            </w:r>
          </w:p>
        </w:tc>
      </w:tr>
      <w:tr w:rsidR="005E3D26" w:rsidRPr="00643B63" w:rsidTr="0042153B">
        <w:trPr>
          <w:trHeight w:val="1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643B63" w:rsidRDefault="0042153B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42153B" w:rsidRDefault="005E3D26" w:rsidP="0042153B">
            <w:pPr>
              <w:pStyle w:val="aa"/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</w:pPr>
            <w:r w:rsidRPr="0042153B">
              <w:rPr>
                <w:rFonts w:ascii="Times New Roman" w:hAnsi="Times New Roman" w:cs="Times New Roman"/>
                <w:i w:val="0"/>
                <w:color w:val="002060"/>
                <w:sz w:val="28"/>
                <w:szCs w:val="28"/>
                <w:lang w:val="ru-RU"/>
              </w:rPr>
              <w:t>Деятельное участие КРК в ежегодных профсоюзных собраниях по обсуждению коллективных договоров.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643B63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643B63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643B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</w:t>
            </w:r>
          </w:p>
        </w:tc>
      </w:tr>
    </w:tbl>
    <w:p w:rsidR="009C39A7" w:rsidRPr="00B6493C" w:rsidRDefault="009C39A7">
      <w:pPr>
        <w:rPr>
          <w:b/>
          <w:color w:val="4F6228" w:themeColor="accent3" w:themeShade="80"/>
        </w:rPr>
      </w:pPr>
    </w:p>
    <w:sectPr w:rsidR="009C39A7" w:rsidRPr="00B6493C" w:rsidSect="00421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6" w:bottom="142" w:left="851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EE" w:rsidRDefault="00FE73EE" w:rsidP="00A629D4">
      <w:pPr>
        <w:spacing w:after="0" w:line="240" w:lineRule="auto"/>
      </w:pPr>
      <w:r>
        <w:separator/>
      </w:r>
    </w:p>
  </w:endnote>
  <w:endnote w:type="continuationSeparator" w:id="0">
    <w:p w:rsidR="00FE73EE" w:rsidRDefault="00FE73EE" w:rsidP="00A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4" w:rsidRDefault="00A629D4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4" w:rsidRDefault="00A629D4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4" w:rsidRDefault="00A629D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EE" w:rsidRDefault="00FE73EE" w:rsidP="00A629D4">
      <w:pPr>
        <w:spacing w:after="0" w:line="240" w:lineRule="auto"/>
      </w:pPr>
      <w:r>
        <w:separator/>
      </w:r>
    </w:p>
  </w:footnote>
  <w:footnote w:type="continuationSeparator" w:id="0">
    <w:p w:rsidR="00FE73EE" w:rsidRDefault="00FE73EE" w:rsidP="00A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4" w:rsidRDefault="00A629D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4" w:rsidRDefault="00A629D4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D4" w:rsidRDefault="00A629D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41450"/>
    <w:rsid w:val="00015C64"/>
    <w:rsid w:val="00035FF4"/>
    <w:rsid w:val="00095A50"/>
    <w:rsid w:val="000A3DFB"/>
    <w:rsid w:val="000D0651"/>
    <w:rsid w:val="000D3ACD"/>
    <w:rsid w:val="000F7D9F"/>
    <w:rsid w:val="001446F6"/>
    <w:rsid w:val="00172449"/>
    <w:rsid w:val="00192FC8"/>
    <w:rsid w:val="001C28E8"/>
    <w:rsid w:val="001C6822"/>
    <w:rsid w:val="001F3A18"/>
    <w:rsid w:val="001F5A7D"/>
    <w:rsid w:val="00212F65"/>
    <w:rsid w:val="0027265F"/>
    <w:rsid w:val="002C19BD"/>
    <w:rsid w:val="002C2F79"/>
    <w:rsid w:val="003231C7"/>
    <w:rsid w:val="00333062"/>
    <w:rsid w:val="00337446"/>
    <w:rsid w:val="00355FB7"/>
    <w:rsid w:val="0035762B"/>
    <w:rsid w:val="00357C4D"/>
    <w:rsid w:val="00397BC5"/>
    <w:rsid w:val="003B0BF3"/>
    <w:rsid w:val="003F4E8A"/>
    <w:rsid w:val="00417A39"/>
    <w:rsid w:val="0042153B"/>
    <w:rsid w:val="004223E1"/>
    <w:rsid w:val="00442819"/>
    <w:rsid w:val="00481BE0"/>
    <w:rsid w:val="004866A0"/>
    <w:rsid w:val="00486854"/>
    <w:rsid w:val="004967F8"/>
    <w:rsid w:val="004A260F"/>
    <w:rsid w:val="0050180C"/>
    <w:rsid w:val="00511818"/>
    <w:rsid w:val="005338AF"/>
    <w:rsid w:val="00563FF6"/>
    <w:rsid w:val="005837A3"/>
    <w:rsid w:val="00585A29"/>
    <w:rsid w:val="0058704F"/>
    <w:rsid w:val="005D6C9C"/>
    <w:rsid w:val="005D7864"/>
    <w:rsid w:val="005E3D26"/>
    <w:rsid w:val="006011A0"/>
    <w:rsid w:val="00616DAC"/>
    <w:rsid w:val="00621669"/>
    <w:rsid w:val="00635ABD"/>
    <w:rsid w:val="00643B63"/>
    <w:rsid w:val="00646C84"/>
    <w:rsid w:val="0066121A"/>
    <w:rsid w:val="00702EBC"/>
    <w:rsid w:val="00703D73"/>
    <w:rsid w:val="0072422D"/>
    <w:rsid w:val="00751E90"/>
    <w:rsid w:val="00756F91"/>
    <w:rsid w:val="007640EC"/>
    <w:rsid w:val="007A0585"/>
    <w:rsid w:val="007F7CBF"/>
    <w:rsid w:val="0080649D"/>
    <w:rsid w:val="00840BAA"/>
    <w:rsid w:val="008429E8"/>
    <w:rsid w:val="00845149"/>
    <w:rsid w:val="0086089A"/>
    <w:rsid w:val="00877EBD"/>
    <w:rsid w:val="0088280B"/>
    <w:rsid w:val="00890F6C"/>
    <w:rsid w:val="008B4FA3"/>
    <w:rsid w:val="008D5470"/>
    <w:rsid w:val="009409D5"/>
    <w:rsid w:val="009625FC"/>
    <w:rsid w:val="009B4B30"/>
    <w:rsid w:val="009C39A7"/>
    <w:rsid w:val="00A629D4"/>
    <w:rsid w:val="00AB001B"/>
    <w:rsid w:val="00AC1F9A"/>
    <w:rsid w:val="00AD4D85"/>
    <w:rsid w:val="00B161FA"/>
    <w:rsid w:val="00B6493C"/>
    <w:rsid w:val="00BC10AC"/>
    <w:rsid w:val="00C0660C"/>
    <w:rsid w:val="00CD2A70"/>
    <w:rsid w:val="00D17843"/>
    <w:rsid w:val="00D36073"/>
    <w:rsid w:val="00D634B4"/>
    <w:rsid w:val="00D66DA8"/>
    <w:rsid w:val="00D8040C"/>
    <w:rsid w:val="00DB20E6"/>
    <w:rsid w:val="00DB646B"/>
    <w:rsid w:val="00DD465B"/>
    <w:rsid w:val="00DE20FD"/>
    <w:rsid w:val="00E25012"/>
    <w:rsid w:val="00E354EA"/>
    <w:rsid w:val="00E8596C"/>
    <w:rsid w:val="00EA2304"/>
    <w:rsid w:val="00EC6BB0"/>
    <w:rsid w:val="00EE1943"/>
    <w:rsid w:val="00EF3063"/>
    <w:rsid w:val="00F00E3C"/>
    <w:rsid w:val="00F41164"/>
    <w:rsid w:val="00F41450"/>
    <w:rsid w:val="00F97344"/>
    <w:rsid w:val="00FD40DD"/>
    <w:rsid w:val="00FE73EE"/>
    <w:rsid w:val="00FF232C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50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B4FA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8B4FA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B4FA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table" w:styleId="af5">
    <w:name w:val="Table Grid"/>
    <w:basedOn w:val="a1"/>
    <w:uiPriority w:val="59"/>
    <w:rsid w:val="00F4145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A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629D4"/>
    <w:rPr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A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29D4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17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2449"/>
    <w:rPr>
      <w:rFonts w:ascii="Segoe UI" w:hAnsi="Segoe UI" w:cs="Segoe UI"/>
      <w:sz w:val="18"/>
      <w:szCs w:val="18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643B63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Ibra</cp:lastModifiedBy>
  <cp:revision>72</cp:revision>
  <cp:lastPrinted>2025-01-13T19:37:00Z</cp:lastPrinted>
  <dcterms:created xsi:type="dcterms:W3CDTF">2021-09-26T10:27:00Z</dcterms:created>
  <dcterms:modified xsi:type="dcterms:W3CDTF">2025-01-13T19:38:00Z</dcterms:modified>
</cp:coreProperties>
</file>