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48"/>
      </w:tblGrid>
      <w:tr w:rsidR="00BA363C" w:rsidRPr="002645D2" w:rsidTr="00CD4DA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3607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37"/>
              <w:gridCol w:w="276"/>
              <w:gridCol w:w="2994"/>
            </w:tblGrid>
            <w:tr w:rsidR="00BA363C" w:rsidRPr="00843A12" w:rsidTr="002645D2">
              <w:trPr>
                <w:tblCellSpacing w:w="0" w:type="dxa"/>
              </w:trPr>
              <w:tc>
                <w:tcPr>
                  <w:tcW w:w="10337" w:type="dxa"/>
                  <w:hideMark/>
                </w:tcPr>
                <w:p w:rsidR="002645D2" w:rsidRPr="00843A12" w:rsidRDefault="002645D2" w:rsidP="002645D2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bookmarkStart w:id="0" w:name="_Hlk155787642"/>
                </w:p>
                <w:p w:rsidR="002645D2" w:rsidRPr="002B63C7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Утверждён</w:t>
                  </w:r>
                </w:p>
                <w:p w:rsidR="002645D2" w:rsidRPr="002B63C7" w:rsidRDefault="002645D2" w:rsidP="0088421B">
                  <w:pPr>
                    <w:tabs>
                      <w:tab w:val="left" w:pos="9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на заседании профсоюзного комитета</w:t>
                  </w:r>
                </w:p>
                <w:p w:rsidR="002645D2" w:rsidRPr="002B63C7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Протокол №</w:t>
                  </w:r>
                  <w:r w:rsidR="0088421B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 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1 от «</w:t>
                  </w:r>
                  <w:r w:rsidR="002B63C7"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13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» 0</w:t>
                  </w:r>
                  <w:r w:rsidR="0006543D"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1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.202</w:t>
                  </w:r>
                  <w:r w:rsidR="002B63C7"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5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 г.</w:t>
                  </w:r>
                </w:p>
                <w:p w:rsidR="002645D2" w:rsidRPr="00843A12" w:rsidRDefault="002B63C7" w:rsidP="0088421B">
                  <w:pPr>
                    <w:tabs>
                      <w:tab w:val="left" w:pos="90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       </w:t>
                  </w:r>
                  <w:r w:rsidR="000B32B5"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Председатель ППО</w:t>
                  </w:r>
                  <w:r w:rsidR="0088421B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 _______</w:t>
                  </w:r>
                  <w:r w:rsidR="000B32B5" w:rsidRPr="002B63C7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Сулаев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 xml:space="preserve"> И.А.</w:t>
                  </w:r>
                  <w:r w:rsidR="002645D2" w:rsidRPr="000B32B5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             </w:t>
                  </w:r>
                </w:p>
                <w:p w:rsidR="002645D2" w:rsidRPr="00843A12" w:rsidRDefault="002645D2" w:rsidP="002645D2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Verdana" w:eastAsia="Times New Roman" w:hAnsi="Verdana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</w:p>
                <w:p w:rsidR="002645D2" w:rsidRPr="00843A12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45D2" w:rsidRPr="00843A12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B32B5" w:rsidRDefault="000B32B5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45D2" w:rsidRPr="00843A12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2645D2" w:rsidRPr="00843A12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645D2" w:rsidRPr="000B32B5" w:rsidRDefault="00A61262" w:rsidP="002645D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</w:pPr>
                  <w:bookmarkStart w:id="1" w:name="_Hlk156562781"/>
                  <w:r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ПЛАН РАБОТЫ</w:t>
                  </w:r>
                </w:p>
                <w:p w:rsidR="002645D2" w:rsidRPr="000B32B5" w:rsidRDefault="00A61262" w:rsidP="002645D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</w:pPr>
                  <w:r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ПЕРВИЧНОЙ ПРОФСОЮЗНОЙ ОРГАНИЗАЦИИ</w:t>
                  </w:r>
                </w:p>
                <w:p w:rsidR="002645D2" w:rsidRPr="000B32B5" w:rsidRDefault="00A61262" w:rsidP="002645D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</w:pPr>
                  <w:r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МБОУ «ИЩЕРСКАЯ СОШ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 xml:space="preserve"> </w:t>
                  </w:r>
                  <w:r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 xml:space="preserve"> </w:t>
                  </w:r>
                  <w:r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2»</w:t>
                  </w:r>
                </w:p>
                <w:p w:rsidR="002645D2" w:rsidRPr="000B32B5" w:rsidRDefault="002B63C7" w:rsidP="002645D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на 2025</w:t>
                  </w:r>
                  <w:r w:rsidR="0006543D"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 xml:space="preserve"> </w:t>
                  </w:r>
                  <w:r w:rsidR="002645D2" w:rsidRPr="000B32B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36"/>
                      <w:sz w:val="36"/>
                      <w:szCs w:val="24"/>
                      <w:lang w:eastAsia="ru-RU"/>
                    </w:rPr>
                    <w:t>год.</w:t>
                  </w:r>
                </w:p>
                <w:bookmarkEnd w:id="1"/>
                <w:p w:rsidR="002645D2" w:rsidRPr="00843A12" w:rsidRDefault="002645D2" w:rsidP="002645D2">
                  <w:pPr>
                    <w:tabs>
                      <w:tab w:val="left" w:pos="900"/>
                    </w:tabs>
                    <w:spacing w:after="0" w:line="240" w:lineRule="auto"/>
                    <w:ind w:left="6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15C8" w:rsidRPr="00843A12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431A59" w:rsidRPr="00843A12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61309B" w:rsidRPr="00843A12" w:rsidRDefault="0061309B" w:rsidP="00F6003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103832" w:rsidRPr="00843A12" w:rsidRDefault="00103832" w:rsidP="00F6003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03832" w:rsidRPr="00843A12" w:rsidRDefault="00103832" w:rsidP="00F6003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03832" w:rsidRPr="00843A12" w:rsidRDefault="00103832" w:rsidP="00F6003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03832" w:rsidRPr="00843A12" w:rsidRDefault="00103832" w:rsidP="00F6003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03832" w:rsidRPr="00843A12" w:rsidRDefault="00103832" w:rsidP="00F6003A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03832" w:rsidRPr="00843A12" w:rsidRDefault="00103832" w:rsidP="00F6003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103832" w:rsidRPr="00843A12" w:rsidRDefault="00103832" w:rsidP="001038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843A12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94"/>
                  </w:tblGrid>
                  <w:tr w:rsidR="00BA363C" w:rsidRPr="00843A12" w:rsidTr="00CD4DA2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BA363C" w:rsidRPr="00843A12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A363C" w:rsidRPr="00843A12" w:rsidTr="00CD4DA2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843A12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843A12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7" w:tblpY="-12029"/>
              <w:tblOverlap w:val="never"/>
              <w:tblW w:w="1034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1"/>
              <w:gridCol w:w="5245"/>
              <w:gridCol w:w="2410"/>
              <w:gridCol w:w="1985"/>
            </w:tblGrid>
            <w:tr w:rsidR="00232862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843A12" w:rsidRDefault="001C5C66" w:rsidP="002B63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63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 xml:space="preserve">      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                             </w:t>
                  </w:r>
                  <w:r w:rsidR="00000C69" w:rsidRPr="002B63C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        </w:t>
                  </w:r>
                  <w:r w:rsidR="00232862" w:rsidRPr="002B63C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tbl>
                  <w:tblPr>
                    <w:tblStyle w:val="a8"/>
                    <w:tblW w:w="10206" w:type="dxa"/>
                    <w:jc w:val="center"/>
                    <w:tblLayout w:type="fixed"/>
                    <w:tblLook w:val="04A0"/>
                  </w:tblPr>
                  <w:tblGrid>
                    <w:gridCol w:w="634"/>
                    <w:gridCol w:w="5671"/>
                    <w:gridCol w:w="1417"/>
                    <w:gridCol w:w="2484"/>
                  </w:tblGrid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06543D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№ п.п.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2B63C7" w:rsidRDefault="0006543D" w:rsidP="002B63C7">
                        <w:pPr>
                          <w:spacing w:before="12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2B63C7" w:rsidRDefault="0006543D" w:rsidP="002B63C7">
                        <w:pPr>
                          <w:spacing w:before="12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Сроки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2B63C7" w:rsidRDefault="0006543D" w:rsidP="002B63C7">
                        <w:pPr>
                          <w:spacing w:before="12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color w:val="002060"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06543D" w:rsidRPr="00447485" w:rsidTr="003726DF">
                    <w:trPr>
                      <w:jc w:val="center"/>
                    </w:trPr>
                    <w:tc>
                      <w:tcPr>
                        <w:tcW w:w="10206" w:type="dxa"/>
                        <w:gridSpan w:val="4"/>
                      </w:tcPr>
                      <w:p w:rsidR="0006543D" w:rsidRPr="002B63C7" w:rsidRDefault="0006543D" w:rsidP="002B63C7">
                        <w:pPr>
                          <w:spacing w:before="120" w:after="12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28"/>
                            <w:szCs w:val="24"/>
                          </w:rPr>
                          <w:t>Профсоюзные собрания</w:t>
                        </w:r>
                      </w:p>
                    </w:tc>
                  </w:tr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1.О ходе работы профсоюзной организации и администрации школы по выполнению условий коллективного договора.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2B63C7" w:rsidRDefault="0088421B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bookmarkStart w:id="2" w:name="_GoBack"/>
                        <w:bookmarkEnd w:id="2"/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Председатель ППО 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Профсоюзный комитет</w:t>
                        </w:r>
                      </w:p>
                    </w:tc>
                  </w:tr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6D3B58" w:rsidRPr="006D3B58" w:rsidRDefault="006D3B58" w:rsidP="006D3B58">
                        <w:pPr>
                          <w:tabs>
                            <w:tab w:val="left" w:pos="3540"/>
                          </w:tabs>
                          <w:rPr>
                            <w:rFonts w:ascii="Times New Roman" w:eastAsia="Calibri" w:hAnsi="Times New Roman" w:cs="Times New Roman"/>
                            <w:sz w:val="24"/>
                          </w:rPr>
                        </w:pPr>
                        <w:r w:rsidRPr="006D3B58"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t xml:space="preserve">1. О </w:t>
                        </w:r>
                        <w:r w:rsidRPr="006D3B5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выполнении коллективного договора за 2024 год.</w:t>
                        </w:r>
                      </w:p>
                      <w:p w:rsidR="006D3B58" w:rsidRPr="006D3B58" w:rsidRDefault="006D3B58" w:rsidP="006D3B58">
                        <w:pPr>
                          <w:tabs>
                            <w:tab w:val="left" w:pos="3540"/>
                          </w:tabs>
                          <w:rPr>
                            <w:rFonts w:ascii="Times New Roman" w:eastAsia="Calibri" w:hAnsi="Times New Roman" w:cs="Times New Roman"/>
                            <w:sz w:val="24"/>
                          </w:rPr>
                        </w:pPr>
                        <w:r w:rsidRPr="006D3B58"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t xml:space="preserve">  2. О принятии коллективного договора на 2025 – 2028 годы с приложениями. </w:t>
                        </w:r>
                      </w:p>
                      <w:p w:rsidR="006D3B58" w:rsidRPr="006D3B58" w:rsidRDefault="006D3B58" w:rsidP="006D3B58">
                        <w:pPr>
                          <w:tabs>
                            <w:tab w:val="left" w:pos="3540"/>
                          </w:tabs>
                          <w:rPr>
                            <w:rFonts w:ascii="Times New Roman" w:eastAsia="Calibri" w:hAnsi="Times New Roman" w:cs="Times New Roman"/>
                            <w:sz w:val="24"/>
                          </w:rPr>
                        </w:pPr>
                        <w:r w:rsidRPr="006D3B58"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t xml:space="preserve">  3. О принятии правил внутреннего трудового распорядка для работников школы.</w:t>
                        </w:r>
                      </w:p>
                      <w:p w:rsidR="0006543D" w:rsidRPr="006D3B58" w:rsidRDefault="006D3B58" w:rsidP="0088421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8"/>
                          </w:rPr>
                        </w:pPr>
                        <w:r w:rsidRPr="006D3B58">
                          <w:rPr>
                            <w:rFonts w:ascii="Times New Roman" w:eastAsia="Calibri" w:hAnsi="Times New Roman" w:cs="Times New Roman"/>
                            <w:sz w:val="24"/>
                          </w:rPr>
                          <w:t xml:space="preserve">  4. </w:t>
                        </w:r>
                        <w:r w:rsidRPr="006D3B58">
                          <w:rPr>
                            <w:rFonts w:ascii="Times New Roman" w:eastAsia="Calibri" w:hAnsi="Times New Roman" w:cs="Times New Roman"/>
                            <w:sz w:val="24"/>
                            <w:szCs w:val="28"/>
                          </w:rPr>
                          <w:t>Согласование графика отпусков.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84" w:type="dxa"/>
                      </w:tcPr>
                      <w:p w:rsidR="0006543D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Председатель ППО 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Профсоюзный комитет</w:t>
                        </w:r>
                      </w:p>
                    </w:tc>
                  </w:tr>
                  <w:tr w:rsidR="0006543D" w:rsidRPr="00447485" w:rsidTr="003726DF">
                    <w:trPr>
                      <w:jc w:val="center"/>
                    </w:trPr>
                    <w:tc>
                      <w:tcPr>
                        <w:tcW w:w="10206" w:type="dxa"/>
                        <w:gridSpan w:val="4"/>
                      </w:tcPr>
                      <w:p w:rsidR="0006543D" w:rsidRPr="002B63C7" w:rsidRDefault="0006543D" w:rsidP="002B63C7">
                        <w:pPr>
                          <w:spacing w:before="120" w:after="120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color w:val="FF0000"/>
                            <w:sz w:val="28"/>
                            <w:szCs w:val="24"/>
                          </w:rPr>
                          <w:t>Заседания профсоюзного комитета</w:t>
                        </w:r>
                      </w:p>
                    </w:tc>
                  </w:tr>
                  <w:tr w:rsidR="0006543D" w:rsidRPr="00447485" w:rsidTr="006D3B58">
                    <w:trPr>
                      <w:trHeight w:val="1402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Утверж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дение плана работы </w:t>
                        </w:r>
                        <w:r w:rsidR="0088421B" w:rsidRPr="00125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первичной профсоюзной организации</w:t>
                        </w:r>
                        <w:r w:rsidR="0088421B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 w:rsidR="0088421B" w:rsidRPr="00125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кружковой работы, профгруппы, СМП</w:t>
                        </w:r>
                        <w:r w:rsidR="0088421B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на новый 2025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год  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правильности начисления зарплаты.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работе школьного профсоюзного сайта.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trHeight w:val="1214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Об итогах проверки правильности оформления личных дел.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 О проведении мероприятий, посвященных празднику Дню 8 Марта.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trHeight w:val="1347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3" w:name="_Hlk100584140"/>
                        <w:bookmarkStart w:id="4" w:name="_Hlk100096287"/>
                        <w:r w:rsidRPr="004474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  <w:r w:rsidR="002B63C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Провести анализ выплат по коммунальным услугам.</w:t>
                        </w:r>
                      </w:p>
                      <w:bookmarkEnd w:id="3"/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2.</w:t>
                        </w:r>
                        <w:bookmarkStart w:id="5" w:name="_Hlk100584026"/>
                        <w:r w:rsidR="002B63C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О ходе сверки членов профсоюзной организации школы и уплаты ими профсоюзных взносов</w:t>
                        </w:r>
                        <w:bookmarkEnd w:id="4"/>
                        <w:bookmarkEnd w:id="5"/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Март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trHeight w:val="960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подготовке к проведению профсоюзного собрания по выполнению коллективного договора.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trHeight w:val="974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согласовании тарификации сотрудников на новый учебный год.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согласовании графика отпусков.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Май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Зам.директора </w:t>
                        </w:r>
                      </w:p>
                    </w:tc>
                  </w:tr>
                  <w:tr w:rsidR="0006543D" w:rsidRPr="00447485" w:rsidTr="006D3B58">
                    <w:trPr>
                      <w:trHeight w:val="1130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Итоги распределения учебной нагрузки и участие профкома в составлении тарификации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согласовании расписания уроков.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Об утверждении социального паспорта школы</w:t>
                        </w:r>
                      </w:p>
                      <w:p w:rsidR="0006543D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подготовке к празднику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«День учителя»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Утверждение годового статистического отчета.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06543D" w:rsidRPr="00447485" w:rsidTr="006D3B58">
                    <w:trPr>
                      <w:trHeight w:val="633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проведении рейда по учебным кабинетам школы с целью анализа состояния охраны труда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О подготовке и проведению профсоюзного собрания.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Уполномоченный по ОТ</w:t>
                        </w:r>
                      </w:p>
                    </w:tc>
                  </w:tr>
                  <w:tr w:rsidR="0006543D" w:rsidRPr="00447485" w:rsidTr="006D3B58">
                    <w:trPr>
                      <w:trHeight w:val="1414"/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2B63C7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06543D"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6543D"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согласовании графика отпуско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в работников школы на новый 2026 </w:t>
                        </w:r>
                        <w:r w:rsidR="0006543D"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год.</w:t>
                        </w:r>
                      </w:p>
                      <w:p w:rsidR="0006543D" w:rsidRPr="00447485" w:rsidRDefault="002B63C7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06543D"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6543D"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 проведении новогоднего вечера для сотрудников.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Зам.</w:t>
                        </w:r>
                        <w:r w:rsidR="002B63C7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директора </w:t>
                        </w:r>
                      </w:p>
                    </w:tc>
                  </w:tr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1. О выдачи займов ФСПУ, накопительных паевых взносов, материальной помощи 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 мере необходимости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Председатель ППО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Профсоюзный комитет</w:t>
                        </w:r>
                      </w:p>
                    </w:tc>
                  </w:tr>
                  <w:tr w:rsidR="0006543D" w:rsidRPr="00447485" w:rsidTr="006D3B58">
                    <w:trPr>
                      <w:jc w:val="center"/>
                    </w:trPr>
                    <w:tc>
                      <w:tcPr>
                        <w:tcW w:w="634" w:type="dxa"/>
                      </w:tcPr>
                      <w:p w:rsidR="0006543D" w:rsidRPr="002B63C7" w:rsidRDefault="0006543D" w:rsidP="002B63C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5671" w:type="dxa"/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44748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Республиканская тематическая проверка по соблюдению требований техники безопасности и охраны труда.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6543D" w:rsidRPr="00447485" w:rsidRDefault="0006543D" w:rsidP="002B63C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 мере необходимости</w:t>
                        </w:r>
                      </w:p>
                    </w:tc>
                    <w:tc>
                      <w:tcPr>
                        <w:tcW w:w="24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06543D" w:rsidRPr="00447485" w:rsidRDefault="0006543D" w:rsidP="0006543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Председатель ППО</w:t>
                        </w:r>
                      </w:p>
                      <w:p w:rsidR="0006543D" w:rsidRPr="00447485" w:rsidRDefault="0006543D" w:rsidP="0006543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4748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Уполномоченный по ОТ</w:t>
                        </w:r>
                      </w:p>
                    </w:tc>
                  </w:tr>
                </w:tbl>
                <w:p w:rsidR="00843A12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tbl>
                  <w:tblPr>
                    <w:tblW w:w="11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49"/>
                    <w:gridCol w:w="1569"/>
                    <w:gridCol w:w="4282"/>
                  </w:tblGrid>
                  <w:tr w:rsidR="00843A12" w:rsidRPr="00843A12" w:rsidTr="00843A12">
                    <w:trPr>
                      <w:trHeight w:val="405"/>
                    </w:trPr>
                    <w:tc>
                      <w:tcPr>
                        <w:tcW w:w="111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2B63C7" w:rsidRDefault="00843A12" w:rsidP="002B63C7">
                        <w:pPr>
                          <w:spacing w:before="120" w:after="12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B63C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4"/>
                          </w:rPr>
                          <w:t xml:space="preserve">                                             Информационная работа</w:t>
                        </w:r>
                      </w:p>
                    </w:tc>
                  </w:tr>
                  <w:tr w:rsidR="00843A12" w:rsidRPr="00843A12" w:rsidTr="00843A12">
                    <w:trPr>
                      <w:trHeight w:val="242"/>
                    </w:trPr>
                    <w:tc>
                      <w:tcPr>
                        <w:tcW w:w="52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843A12">
                        <w:pPr>
                          <w:spacing w:after="0"/>
                          <w:ind w:left="7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eastAsia="SimSun" w:hAnsi="Times New Roman" w:cs="Times New Roman"/>
                            <w:kern w:val="1"/>
                            <w:sz w:val="24"/>
                            <w:szCs w:val="24"/>
                            <w:lang w:eastAsia="hi-IN" w:bidi="hi-IN"/>
                          </w:rPr>
                          <w:t>Заполнения базы данных АИС. Прием электронных профбилетов и их выдача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2B63C7">
                        <w:pPr>
                          <w:spacing w:after="0"/>
                          <w:ind w:left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111111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ППО</w:t>
                        </w:r>
                      </w:p>
                    </w:tc>
                  </w:tr>
                  <w:tr w:rsidR="00843A12" w:rsidRPr="00843A12" w:rsidTr="00843A12">
                    <w:trPr>
                      <w:trHeight w:val="480"/>
                    </w:trPr>
                    <w:tc>
                      <w:tcPr>
                        <w:tcW w:w="52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843A12">
                        <w:pPr>
                          <w:spacing w:after="0"/>
                          <w:ind w:left="7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Обновление Профсоюзного уголка.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2B63C7">
                        <w:pPr>
                          <w:spacing w:after="0"/>
                          <w:ind w:left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Председатель ППО,</w:t>
                        </w:r>
                      </w:p>
                      <w:p w:rsidR="00843A12" w:rsidRPr="00843A12" w:rsidRDefault="00843A12" w:rsidP="00843A12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профком</w:t>
                        </w:r>
                      </w:p>
                    </w:tc>
                  </w:tr>
                  <w:tr w:rsidR="00843A12" w:rsidRPr="00843A12" w:rsidTr="00843A12">
                    <w:trPr>
                      <w:trHeight w:val="615"/>
                    </w:trPr>
                    <w:tc>
                      <w:tcPr>
                        <w:tcW w:w="52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2B63C7">
                        <w:pPr>
                          <w:spacing w:after="0"/>
                          <w:ind w:left="7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Формирование подборок материалов по социально экономическим, правовым вопросам.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2B63C7">
                        <w:pPr>
                          <w:spacing w:after="0"/>
                          <w:ind w:left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ППО, профком</w:t>
                        </w:r>
                      </w:p>
                    </w:tc>
                  </w:tr>
                  <w:tr w:rsidR="00843A12" w:rsidRPr="00843A12" w:rsidTr="00843A12">
                    <w:trPr>
                      <w:trHeight w:val="615"/>
                    </w:trPr>
                    <w:tc>
                      <w:tcPr>
                        <w:tcW w:w="52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2B63C7">
                        <w:pPr>
                          <w:spacing w:after="0"/>
                          <w:ind w:left="7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Информация о планах работы профкома, проводимых мероприятиях.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2B63C7">
                        <w:pPr>
                          <w:spacing w:after="0"/>
                          <w:ind w:left="12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ППО, профком</w:t>
                        </w:r>
                      </w:p>
                    </w:tc>
                  </w:tr>
                  <w:tr w:rsidR="00843A12" w:rsidRPr="00843A12" w:rsidTr="00843A12">
                    <w:trPr>
                      <w:trHeight w:val="615"/>
                    </w:trPr>
                    <w:tc>
                      <w:tcPr>
                        <w:tcW w:w="52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2B63C7">
                        <w:pPr>
                          <w:spacing w:after="0"/>
                          <w:ind w:left="7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Аналитическая деятельность, работа с документацией по делопроизводству.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2B63C7">
                        <w:pPr>
                          <w:spacing w:after="0"/>
                          <w:ind w:left="1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Систематически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ППО, профком</w:t>
                        </w:r>
                      </w:p>
                    </w:tc>
                  </w:tr>
                  <w:tr w:rsidR="00843A12" w:rsidRPr="00843A12" w:rsidTr="00843A12">
                    <w:trPr>
                      <w:trHeight w:val="615"/>
                    </w:trPr>
                    <w:tc>
                      <w:tcPr>
                        <w:tcW w:w="52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2B63C7">
                        <w:pPr>
                          <w:spacing w:after="0"/>
                          <w:ind w:left="7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Своевременное оформление документации (протоколов заседаний профкома, Профсоюзных собраний)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843A12" w:rsidRPr="00843A12" w:rsidRDefault="00843A12" w:rsidP="002B63C7">
                        <w:pPr>
                          <w:spacing w:after="0"/>
                          <w:ind w:left="14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Систематически</w:t>
                        </w:r>
                      </w:p>
                    </w:tc>
                    <w:tc>
                      <w:tcPr>
                        <w:tcW w:w="428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43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ППО, профком</w:t>
                        </w:r>
                      </w:p>
                    </w:tc>
                  </w:tr>
                  <w:tr w:rsidR="00843A12" w:rsidRPr="00843A12" w:rsidTr="00843A12">
                    <w:trPr>
                      <w:trHeight w:val="615"/>
                    </w:trPr>
                    <w:tc>
                      <w:tcPr>
                        <w:tcW w:w="111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2B63C7" w:rsidRDefault="00843A12" w:rsidP="002B63C7">
                        <w:pPr>
                          <w:spacing w:before="12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                              </w:t>
                        </w:r>
                        <w:r w:rsidRPr="002B63C7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8"/>
                            <w:szCs w:val="24"/>
                          </w:rPr>
                          <w:t>Культурно массовые мероприятия</w:t>
                        </w:r>
                      </w:p>
                    </w:tc>
                  </w:tr>
                  <w:tr w:rsidR="00843A12" w:rsidRPr="00843A12" w:rsidTr="00843A12">
                    <w:trPr>
                      <w:trHeight w:val="615"/>
                    </w:trPr>
                    <w:tc>
                      <w:tcPr>
                        <w:tcW w:w="1110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43A12" w:rsidRPr="00843A12" w:rsidRDefault="00843A12" w:rsidP="00843A12">
                        <w:pPr>
                          <w:numPr>
                            <w:ilvl w:val="0"/>
                            <w:numId w:val="4"/>
                          </w:numPr>
                          <w:spacing w:after="25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Работа с письмами, заявлениями и жалобами в профком.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0"/>
                            <w:numId w:val="4"/>
                          </w:numPr>
                          <w:spacing w:after="23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Работа с ветеранами.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0"/>
                            <w:numId w:val="4"/>
                          </w:numPr>
                          <w:spacing w:after="26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Проведение очередных праздничных мероприятий, посвящённых: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2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сентября (начало учебного года)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2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 октября (День учителя)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0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 декабря (День инвалидов)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6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января (Новый год)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1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23 февраля (День защитника Отечества)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6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8 марта (Международный женский день) 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23" w:line="268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7 апреля (День здоровья) </w:t>
                        </w:r>
                      </w:p>
                      <w:p w:rsidR="002B63C7" w:rsidRPr="002B63C7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0" w:line="277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 мая (День Победы в ВОВ)</w:t>
                        </w:r>
                      </w:p>
                      <w:p w:rsidR="00843A12" w:rsidRPr="00843A12" w:rsidRDefault="00843A12" w:rsidP="00843A12">
                        <w:pPr>
                          <w:numPr>
                            <w:ilvl w:val="1"/>
                            <w:numId w:val="5"/>
                          </w:numPr>
                          <w:spacing w:after="0" w:line="277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25 мая (окончание учебного года) </w:t>
                        </w:r>
                      </w:p>
                      <w:p w:rsidR="002B63C7" w:rsidRDefault="00843A12" w:rsidP="00843A12">
                        <w:pPr>
                          <w:numPr>
                            <w:ilvl w:val="0"/>
                            <w:numId w:val="4"/>
                          </w:numPr>
                          <w:spacing w:after="1" w:line="314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Организация поздравлений учителей-юбиляров: 20,25,30,35,40,45, 50, 55, 60, 65, 70 лет </w:t>
                        </w:r>
                      </w:p>
                      <w:p w:rsidR="00843A12" w:rsidRPr="00843A12" w:rsidRDefault="002B63C7" w:rsidP="002B63C7">
                        <w:pPr>
                          <w:spacing w:after="1" w:line="314" w:lineRule="auto"/>
                          <w:ind w:left="437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 дня рождения,</w:t>
                        </w:r>
                        <w:r w:rsidR="00843A12"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памятными датами, событиями. </w:t>
                        </w:r>
                      </w:p>
                      <w:p w:rsidR="00843A12" w:rsidRPr="00843A12" w:rsidRDefault="00843A12" w:rsidP="002B63C7">
                        <w:pPr>
                          <w:spacing w:line="240" w:lineRule="auto"/>
                          <w:ind w:left="397"/>
                          <w:jc w:val="both"/>
                          <w:rPr>
                            <w:rFonts w:ascii="Times New Roman" w:eastAsia="Times New Roman" w:hAnsi="Times New Roman" w:cs="Times New Roman"/>
                            <w:color w:val="111111"/>
                            <w:sz w:val="24"/>
                            <w:szCs w:val="24"/>
                            <w:lang w:eastAsia="ru-RU"/>
                          </w:rPr>
                        </w:pPr>
                        <w:r w:rsidRPr="00843A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Содействие проведению смотров-конкурсов, соревнований.</w:t>
                        </w:r>
                      </w:p>
                    </w:tc>
                  </w:tr>
                </w:tbl>
                <w:p w:rsidR="00B676DD" w:rsidRPr="00B676DD" w:rsidRDefault="00B676DD" w:rsidP="000654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2B63C7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B63C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I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.       Работа уполномоченного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Pr="002B63C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lastRenderedPageBreak/>
                    <w:t>1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с 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возникающим у членов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контроль за выполнением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  <w:p w:rsidR="00797B48" w:rsidRPr="00843A12" w:rsidRDefault="00797B48" w:rsidP="002B63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по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в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касающихся сохранения и защиты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трудового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образовательным учреждением (участие в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первичной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трудовых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2B63C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08292B">
                  <w:pPr>
                    <w:spacing w:before="12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lastRenderedPageBreak/>
                    <w:t>I</w:t>
                  </w:r>
                  <w:r w:rsidR="00B676DD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l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                  Работа уполномоченного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вопросам охраны труда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4A606D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исправностью оборудования в классах, группах, спортивном зале.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обеспечения работников спецодеждой.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учебных эвакуаций.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работы комиссии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 работы комитета по охране труда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Оформлять и предъявлять представления о нарушении охраны труда руководителю образовательного учреждения по результатам проверок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.9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Профилактика дорожно- транспортных происшествий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.10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Зимний период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состоянием ОТ на пищеблоке.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 состоянием пожарной безопасности.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8292B">
              <w:trPr>
                <w:trHeight w:val="9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</w:t>
                  </w:r>
                  <w:r w:rsidR="000829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тавление плана работы на  следующий</w:t>
                  </w: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08292B" w:rsidRDefault="00B676DD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lll</w:t>
                  </w:r>
                  <w:proofErr w:type="spellEnd"/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.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797B48" w:rsidRPr="00843A12" w:rsidTr="0006543D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08292B" w:rsidP="0008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</w:p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в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течении года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контроля за выполнением принимаемых решений.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допустившем нарушение устава Профсоюза;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08292B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жемесячно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08292B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.9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I</w:t>
                  </w:r>
                  <w:r w:rsidR="00B676DD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V</w:t>
                  </w:r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.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Работа уполномоченного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08292B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егулярно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филармонии, исторических и памятных мест, 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природных заповедников и т. д.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 время каникул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работы с молодыми педагогами ОО.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.10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размещение агитационных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за здоровый образ жизни на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rHeight w:val="12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before="12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V</w:t>
                  </w:r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. 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Работа уполномоченного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жилищно-бытовым вопросам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Оказание методической и практической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в 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администрации муниципального района.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членам профсоюза,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жильё которых пострадало в результате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 оздоровительные лагеря.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под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педагогическим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08292B" w:rsidRDefault="00797B48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VI</w:t>
                  </w:r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. 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Работа уполномоченного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информационной работе и обеспечению гласности</w:t>
                  </w:r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профсоюзной работы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08292B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 Работа по регулярному обновлению его материалов.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республиканских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семинаров для повышения своего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Обеспечение гласности профсоюзной работы, доведение аргументированной профсоюзной 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позиции до всех членов коллектива, акцент на работу с мнением людей.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за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сайта школы.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.9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B676DD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Vll</w:t>
                  </w:r>
                  <w:proofErr w:type="spellEnd"/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.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 Работа уполномоченного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правозащитной работе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за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Защита социально-трудовых прав членов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досудебная и судебная.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 законодательства, организация цикла  методических семинаров на заседаниях профсоюзных кружков </w:t>
                  </w:r>
                  <w:proofErr w:type="gram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следующим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Государственной Думой в Трудовой Кодекс,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Контроль, за соблюдением трудового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08292B" w:rsidRDefault="00B676DD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proofErr w:type="spellStart"/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Vlll</w:t>
                  </w:r>
                  <w:proofErr w:type="spellEnd"/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>.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 Работа уполномоченного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 xml:space="preserve">по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4"/>
                    </w:rPr>
                    <w:t xml:space="preserve">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содействия  в закреплении наиболее опытных педагогов за молодыми и осуществление последующего </w:t>
                  </w:r>
                  <w:proofErr w:type="gramStart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контроля, за</w:t>
                  </w:r>
                  <w:proofErr w:type="gramEnd"/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их деятельностью.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 договора.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молодых и организация последующей работы в</w:t>
                  </w:r>
                  <w:r w:rsidR="00082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этом направлении.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 в качестве слушателей работы кружка по духовно-нравственному воспитанию.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молодых семей.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по созданию объединенных профсоюзных организаций в СПО среди учащихся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08292B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I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.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Работа уполномоченного </w:t>
                  </w:r>
                  <w:r w:rsidR="00797B48"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др.), а также за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правильным распределение стимулирующих выплат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4A606D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анализа писем, заявлений, жалоб  членов профсоюза и участие в решении трудовых споров по вопросам труда и заработной  платы, владение полной информацией: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основных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797B48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  <w:p w:rsidR="00A61262" w:rsidRDefault="00A61262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1262" w:rsidRDefault="00A61262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1262" w:rsidRDefault="00A61262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1262" w:rsidRDefault="00A61262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61262" w:rsidRPr="00843A12" w:rsidRDefault="00A61262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6D708A">
              <w:trPr>
                <w:tblCellSpacing w:w="0" w:type="dxa"/>
              </w:trPr>
              <w:tc>
                <w:tcPr>
                  <w:tcW w:w="1034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val="en-US" w:eastAsia="ru-RU"/>
                    </w:rPr>
                    <w:lastRenderedPageBreak/>
                    <w:t>X</w:t>
                  </w:r>
                  <w:r w:rsid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.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  <w:lang w:eastAsia="ru-RU"/>
                    </w:rPr>
                    <w:t xml:space="preserve">Работа уполномоченного </w:t>
                  </w:r>
                  <w:r w:rsidRPr="0008292B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.1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08292B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797B48"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.2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.3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 Учителя, в другие торжественные,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.4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.5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на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заседаниях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.6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методических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на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вопросам пенсионного и социального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.7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информационных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встреч с работниками пенсионного фонда и фондов социального и медицинского 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страхования.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7B48" w:rsidRPr="00843A12" w:rsidTr="0006543D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A60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843A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.8</w:t>
                  </w:r>
                </w:p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Оказания помощи членам профсоюза в  оформлении  документов на выплаты пособий дородового и после родового  отпус</w:t>
                  </w:r>
                  <w:r w:rsidR="000829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 и по уходу за ребёнком до 1,</w:t>
                  </w:r>
                  <w:r w:rsidRPr="00843A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797B48" w:rsidRPr="00843A12" w:rsidRDefault="00797B48" w:rsidP="0008292B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43A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7B48" w:rsidRPr="00843A12" w:rsidRDefault="00797B48" w:rsidP="00797B4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843A12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bookmarkEnd w:id="0"/>
    </w:tbl>
    <w:p w:rsidR="00795B2D" w:rsidRDefault="00795B2D"/>
    <w:sectPr w:rsidR="00795B2D" w:rsidSect="000B32B5">
      <w:pgSz w:w="11906" w:h="16838"/>
      <w:pgMar w:top="1134" w:right="850" w:bottom="1134" w:left="1701" w:header="708" w:footer="708" w:gutter="0"/>
      <w:pgBorders w:display="firstPage" w:offsetFrom="page">
        <w:top w:val="decoArchColor" w:sz="20" w:space="18" w:color="auto"/>
        <w:left w:val="decoArchColor" w:sz="20" w:space="18" w:color="auto"/>
        <w:bottom w:val="decoArchColor" w:sz="20" w:space="18" w:color="auto"/>
        <w:right w:val="decoArchColor" w:sz="20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AC05CE3"/>
    <w:multiLevelType w:val="hybridMultilevel"/>
    <w:tmpl w:val="9086124E"/>
    <w:lvl w:ilvl="0" w:tplc="85C40EB2">
      <w:start w:val="1"/>
      <w:numFmt w:val="bullet"/>
      <w:lvlText w:val="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A7566">
      <w:start w:val="1"/>
      <w:numFmt w:val="bullet"/>
      <w:lvlText w:val="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EFE4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A830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AD49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66D7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6764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E85D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4662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47345A"/>
    <w:multiLevelType w:val="hybridMultilevel"/>
    <w:tmpl w:val="3EFEF332"/>
    <w:lvl w:ilvl="0" w:tplc="85C40EB2">
      <w:start w:val="1"/>
      <w:numFmt w:val="bullet"/>
      <w:lvlText w:val="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A7566">
      <w:start w:val="1"/>
      <w:numFmt w:val="bullet"/>
      <w:lvlText w:val="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EFE4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A830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AD49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66D7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6764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E85D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4662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63C"/>
    <w:rsid w:val="00000C69"/>
    <w:rsid w:val="00020CB3"/>
    <w:rsid w:val="00021D6C"/>
    <w:rsid w:val="00024F6C"/>
    <w:rsid w:val="000374D3"/>
    <w:rsid w:val="00040935"/>
    <w:rsid w:val="0004608F"/>
    <w:rsid w:val="0006336F"/>
    <w:rsid w:val="0006543D"/>
    <w:rsid w:val="00065D83"/>
    <w:rsid w:val="000668B8"/>
    <w:rsid w:val="0008292B"/>
    <w:rsid w:val="00090C94"/>
    <w:rsid w:val="000A11DC"/>
    <w:rsid w:val="000A1B8A"/>
    <w:rsid w:val="000A4371"/>
    <w:rsid w:val="000B32B5"/>
    <w:rsid w:val="000B3C4D"/>
    <w:rsid w:val="000C30EF"/>
    <w:rsid w:val="000D2F35"/>
    <w:rsid w:val="000E01D0"/>
    <w:rsid w:val="000E5DEE"/>
    <w:rsid w:val="000F7683"/>
    <w:rsid w:val="00103832"/>
    <w:rsid w:val="00105455"/>
    <w:rsid w:val="00106BF7"/>
    <w:rsid w:val="00127F56"/>
    <w:rsid w:val="00130CE0"/>
    <w:rsid w:val="00140B90"/>
    <w:rsid w:val="00146BA1"/>
    <w:rsid w:val="00150DFC"/>
    <w:rsid w:val="00153D40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2782B"/>
    <w:rsid w:val="00232862"/>
    <w:rsid w:val="00241DD2"/>
    <w:rsid w:val="00260543"/>
    <w:rsid w:val="00260886"/>
    <w:rsid w:val="00263B71"/>
    <w:rsid w:val="002645D2"/>
    <w:rsid w:val="00287093"/>
    <w:rsid w:val="00292933"/>
    <w:rsid w:val="002B1654"/>
    <w:rsid w:val="002B63C7"/>
    <w:rsid w:val="002C7F0E"/>
    <w:rsid w:val="002D2D8A"/>
    <w:rsid w:val="002E4CB3"/>
    <w:rsid w:val="002E6F0B"/>
    <w:rsid w:val="002F14F4"/>
    <w:rsid w:val="00320C5A"/>
    <w:rsid w:val="00326187"/>
    <w:rsid w:val="00333277"/>
    <w:rsid w:val="003359BC"/>
    <w:rsid w:val="003378B2"/>
    <w:rsid w:val="00337FF6"/>
    <w:rsid w:val="00340BED"/>
    <w:rsid w:val="00342E8F"/>
    <w:rsid w:val="00355310"/>
    <w:rsid w:val="003726DF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4099D"/>
    <w:rsid w:val="00451618"/>
    <w:rsid w:val="004548A7"/>
    <w:rsid w:val="00454FBF"/>
    <w:rsid w:val="00462DB2"/>
    <w:rsid w:val="00481519"/>
    <w:rsid w:val="00485468"/>
    <w:rsid w:val="004A4DF2"/>
    <w:rsid w:val="004A606D"/>
    <w:rsid w:val="004E0BD3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1309B"/>
    <w:rsid w:val="00615831"/>
    <w:rsid w:val="00617E4B"/>
    <w:rsid w:val="00622A59"/>
    <w:rsid w:val="00651EE8"/>
    <w:rsid w:val="006534A7"/>
    <w:rsid w:val="00654795"/>
    <w:rsid w:val="00654B65"/>
    <w:rsid w:val="00662B87"/>
    <w:rsid w:val="00666BBC"/>
    <w:rsid w:val="00673EE8"/>
    <w:rsid w:val="0067694C"/>
    <w:rsid w:val="0068164B"/>
    <w:rsid w:val="006B04AA"/>
    <w:rsid w:val="006C73C8"/>
    <w:rsid w:val="006D3B58"/>
    <w:rsid w:val="006D708A"/>
    <w:rsid w:val="006E085A"/>
    <w:rsid w:val="006E35DF"/>
    <w:rsid w:val="006F0F06"/>
    <w:rsid w:val="006F6F2C"/>
    <w:rsid w:val="00706008"/>
    <w:rsid w:val="00716D2B"/>
    <w:rsid w:val="00721488"/>
    <w:rsid w:val="0072546F"/>
    <w:rsid w:val="00733A0B"/>
    <w:rsid w:val="0074770E"/>
    <w:rsid w:val="0076287A"/>
    <w:rsid w:val="00780987"/>
    <w:rsid w:val="00783307"/>
    <w:rsid w:val="00795B2D"/>
    <w:rsid w:val="00796E6B"/>
    <w:rsid w:val="00797B48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43A12"/>
    <w:rsid w:val="008610E5"/>
    <w:rsid w:val="0088054E"/>
    <w:rsid w:val="00880C80"/>
    <w:rsid w:val="008815C8"/>
    <w:rsid w:val="0088421B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23A82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19F9"/>
    <w:rsid w:val="009B2B26"/>
    <w:rsid w:val="009F3739"/>
    <w:rsid w:val="009F39B3"/>
    <w:rsid w:val="009F4DA2"/>
    <w:rsid w:val="00A01585"/>
    <w:rsid w:val="00A03D66"/>
    <w:rsid w:val="00A17338"/>
    <w:rsid w:val="00A315A9"/>
    <w:rsid w:val="00A356FC"/>
    <w:rsid w:val="00A40DBB"/>
    <w:rsid w:val="00A44354"/>
    <w:rsid w:val="00A61262"/>
    <w:rsid w:val="00A64545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4467C"/>
    <w:rsid w:val="00B5304F"/>
    <w:rsid w:val="00B61ABA"/>
    <w:rsid w:val="00B660C2"/>
    <w:rsid w:val="00B676DD"/>
    <w:rsid w:val="00B70F6A"/>
    <w:rsid w:val="00B77321"/>
    <w:rsid w:val="00B85533"/>
    <w:rsid w:val="00B87CDE"/>
    <w:rsid w:val="00B94172"/>
    <w:rsid w:val="00BA363C"/>
    <w:rsid w:val="00BA6533"/>
    <w:rsid w:val="00BC1B93"/>
    <w:rsid w:val="00BD0466"/>
    <w:rsid w:val="00BD1F44"/>
    <w:rsid w:val="00BE0A20"/>
    <w:rsid w:val="00BE347E"/>
    <w:rsid w:val="00BE7108"/>
    <w:rsid w:val="00C0266E"/>
    <w:rsid w:val="00C04D09"/>
    <w:rsid w:val="00C121A1"/>
    <w:rsid w:val="00C12532"/>
    <w:rsid w:val="00C17794"/>
    <w:rsid w:val="00C20559"/>
    <w:rsid w:val="00C20890"/>
    <w:rsid w:val="00C222E1"/>
    <w:rsid w:val="00C25AEC"/>
    <w:rsid w:val="00C36C4B"/>
    <w:rsid w:val="00C37CA1"/>
    <w:rsid w:val="00C466B5"/>
    <w:rsid w:val="00C64983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C4114"/>
    <w:rsid w:val="00CD4DA2"/>
    <w:rsid w:val="00CD510E"/>
    <w:rsid w:val="00CD5D50"/>
    <w:rsid w:val="00CE5EA6"/>
    <w:rsid w:val="00CF6997"/>
    <w:rsid w:val="00D258EF"/>
    <w:rsid w:val="00D321C7"/>
    <w:rsid w:val="00D37EC7"/>
    <w:rsid w:val="00D51960"/>
    <w:rsid w:val="00D6255F"/>
    <w:rsid w:val="00D6437B"/>
    <w:rsid w:val="00D806DE"/>
    <w:rsid w:val="00DA033B"/>
    <w:rsid w:val="00DA1E38"/>
    <w:rsid w:val="00DB36DA"/>
    <w:rsid w:val="00DD17F4"/>
    <w:rsid w:val="00DE06AB"/>
    <w:rsid w:val="00DE35D9"/>
    <w:rsid w:val="00DF1C89"/>
    <w:rsid w:val="00DF7191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003A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065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DF9F-7797-4B2F-BD66-B81C3FF6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12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Ibra</cp:lastModifiedBy>
  <cp:revision>223</cp:revision>
  <cp:lastPrinted>2025-02-13T11:01:00Z</cp:lastPrinted>
  <dcterms:created xsi:type="dcterms:W3CDTF">2012-10-05T17:35:00Z</dcterms:created>
  <dcterms:modified xsi:type="dcterms:W3CDTF">2025-02-13T11:01:00Z</dcterms:modified>
</cp:coreProperties>
</file>